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DA24E8" w:rsidRPr="00DA24E8" w:rsidTr="00DA24E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F5D42" w:rsidRPr="00DA24E8" w:rsidRDefault="006F5D42">
            <w:pPr>
              <w:pStyle w:val="ConsPlusNormal"/>
            </w:pPr>
            <w:r w:rsidRPr="00DA24E8">
              <w:t>31 марта 2009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6F5D42" w:rsidRPr="00DA24E8" w:rsidRDefault="006F5D42">
            <w:pPr>
              <w:pStyle w:val="ConsPlusNormal"/>
              <w:jc w:val="right"/>
            </w:pPr>
            <w:r w:rsidRPr="00DA24E8">
              <w:t>N 487-ОЗ</w:t>
            </w:r>
          </w:p>
        </w:tc>
      </w:tr>
    </w:tbl>
    <w:p w:rsidR="006F5D42" w:rsidRPr="00DA24E8" w:rsidRDefault="006F5D4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F5D42" w:rsidRPr="00DA24E8" w:rsidRDefault="006F5D42">
      <w:pPr>
        <w:pStyle w:val="ConsPlusNormal"/>
        <w:ind w:firstLine="540"/>
        <w:jc w:val="both"/>
      </w:pPr>
    </w:p>
    <w:p w:rsidR="006F5D42" w:rsidRPr="00DA24E8" w:rsidRDefault="006F5D42">
      <w:pPr>
        <w:pStyle w:val="ConsPlusTitle"/>
        <w:jc w:val="center"/>
      </w:pPr>
      <w:r w:rsidRPr="00DA24E8">
        <w:t>НОВГОРОДСКАЯ ОБЛАСТЬ</w:t>
      </w:r>
    </w:p>
    <w:p w:rsidR="006F5D42" w:rsidRPr="00DA24E8" w:rsidRDefault="006F5D42">
      <w:pPr>
        <w:pStyle w:val="ConsPlusTitle"/>
        <w:jc w:val="center"/>
      </w:pPr>
    </w:p>
    <w:p w:rsidR="006F5D42" w:rsidRPr="00DA24E8" w:rsidRDefault="006F5D42">
      <w:pPr>
        <w:pStyle w:val="ConsPlusTitle"/>
        <w:jc w:val="center"/>
      </w:pPr>
      <w:r w:rsidRPr="00DA24E8">
        <w:t>ОБЛАСТНОЙ ЗАКОН</w:t>
      </w:r>
    </w:p>
    <w:p w:rsidR="006F5D42" w:rsidRPr="00DA24E8" w:rsidRDefault="006F5D42">
      <w:pPr>
        <w:pStyle w:val="ConsPlusTitle"/>
        <w:jc w:val="center"/>
      </w:pPr>
    </w:p>
    <w:p w:rsidR="006F5D42" w:rsidRPr="00DA24E8" w:rsidRDefault="006F5D42">
      <w:pPr>
        <w:pStyle w:val="ConsPlusTitle"/>
        <w:jc w:val="center"/>
      </w:pPr>
      <w:r w:rsidRPr="00DA24E8">
        <w:t>О СТАВКЕ НАЛОГА, ВЗИМАЕМОГО В СВЯЗИ С ПРИМЕНЕНИЕМ</w:t>
      </w:r>
    </w:p>
    <w:p w:rsidR="006F5D42" w:rsidRPr="00DA24E8" w:rsidRDefault="006F5D42">
      <w:pPr>
        <w:pStyle w:val="ConsPlusTitle"/>
        <w:jc w:val="center"/>
      </w:pPr>
      <w:r w:rsidRPr="00DA24E8">
        <w:t>УПРОЩЕННОЙ СИСТЕМЫ НАЛОГООБЛОЖЕНИЯ</w:t>
      </w:r>
    </w:p>
    <w:p w:rsidR="006F5D42" w:rsidRPr="00DA24E8" w:rsidRDefault="006F5D42">
      <w:pPr>
        <w:pStyle w:val="ConsPlusNormal"/>
        <w:ind w:firstLine="540"/>
        <w:jc w:val="both"/>
      </w:pPr>
    </w:p>
    <w:p w:rsidR="006F5D42" w:rsidRPr="00DA24E8" w:rsidRDefault="006F5D42">
      <w:pPr>
        <w:pStyle w:val="ConsPlusNormal"/>
        <w:jc w:val="right"/>
      </w:pPr>
      <w:proofErr w:type="gramStart"/>
      <w:r w:rsidRPr="00DA24E8">
        <w:t>Принят</w:t>
      </w:r>
      <w:proofErr w:type="gramEnd"/>
    </w:p>
    <w:p w:rsidR="006F5D42" w:rsidRPr="00DA24E8" w:rsidRDefault="006F5D42">
      <w:pPr>
        <w:pStyle w:val="ConsPlusNormal"/>
        <w:jc w:val="right"/>
      </w:pPr>
      <w:r w:rsidRPr="00DA24E8">
        <w:t>Постановлением</w:t>
      </w:r>
    </w:p>
    <w:p w:rsidR="006F5D42" w:rsidRPr="00DA24E8" w:rsidRDefault="006F5D42">
      <w:pPr>
        <w:pStyle w:val="ConsPlusNormal"/>
        <w:jc w:val="right"/>
      </w:pPr>
      <w:r w:rsidRPr="00DA24E8">
        <w:t>Новгородской областной Думы</w:t>
      </w:r>
    </w:p>
    <w:p w:rsidR="006F5D42" w:rsidRPr="00DA24E8" w:rsidRDefault="006F5D42">
      <w:pPr>
        <w:pStyle w:val="ConsPlusNormal"/>
        <w:jc w:val="right"/>
      </w:pPr>
      <w:r w:rsidRPr="00DA24E8">
        <w:t>от 25.03.2009 N 978-ОД</w:t>
      </w:r>
    </w:p>
    <w:p w:rsidR="006F5D42" w:rsidRPr="00DA24E8" w:rsidRDefault="006F5D4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A24E8" w:rsidRPr="00DA24E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D42" w:rsidRPr="00DA24E8" w:rsidRDefault="006F5D4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D42" w:rsidRPr="00DA24E8" w:rsidRDefault="006F5D4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F5D42" w:rsidRPr="00DA24E8" w:rsidRDefault="006F5D42">
            <w:pPr>
              <w:pStyle w:val="ConsPlusNormal"/>
              <w:jc w:val="center"/>
            </w:pPr>
            <w:r w:rsidRPr="00DA24E8">
              <w:t>Список изменяющих документов</w:t>
            </w:r>
          </w:p>
          <w:p w:rsidR="006F5D42" w:rsidRPr="00DA24E8" w:rsidRDefault="006F5D42">
            <w:pPr>
              <w:pStyle w:val="ConsPlusNormal"/>
              <w:jc w:val="center"/>
            </w:pPr>
            <w:proofErr w:type="gramStart"/>
            <w:r w:rsidRPr="00DA24E8">
              <w:t>(в ред. областных законов Новгородской области</w:t>
            </w:r>
            <w:proofErr w:type="gramEnd"/>
          </w:p>
          <w:p w:rsidR="006F5D42" w:rsidRPr="00DA24E8" w:rsidRDefault="006F5D42">
            <w:pPr>
              <w:pStyle w:val="ConsPlusNormal"/>
              <w:jc w:val="center"/>
            </w:pPr>
            <w:r w:rsidRPr="00DA24E8">
              <w:t>от 30.10.2009 N 614-ОЗ, от 03.03.2011 N 936-ОЗ, от 30.01.2017 N 62-ОЗ,</w:t>
            </w:r>
          </w:p>
          <w:p w:rsidR="006F5D42" w:rsidRPr="00DA24E8" w:rsidRDefault="006F5D42">
            <w:pPr>
              <w:pStyle w:val="ConsPlusNormal"/>
              <w:jc w:val="center"/>
            </w:pPr>
            <w:r w:rsidRPr="00DA24E8">
              <w:t>от 27.10.2017 N 166-ОЗ (ред. 27.10.2017), от 30.10.2018 N 322-ОЗ,</w:t>
            </w:r>
          </w:p>
          <w:p w:rsidR="006F5D42" w:rsidRPr="00DA24E8" w:rsidRDefault="006F5D42">
            <w:pPr>
              <w:pStyle w:val="ConsPlusNormal"/>
              <w:jc w:val="center"/>
            </w:pPr>
            <w:r w:rsidRPr="00DA24E8">
              <w:t>от 28.11.2019 N 481-ОЗ, от 27.03.2020 N 533-ОЗ (ред. 27.03.2020),</w:t>
            </w:r>
          </w:p>
          <w:p w:rsidR="006F5D42" w:rsidRPr="00DA24E8" w:rsidRDefault="006F5D42">
            <w:pPr>
              <w:pStyle w:val="ConsPlusNormal"/>
              <w:jc w:val="center"/>
            </w:pPr>
            <w:r w:rsidRPr="00DA24E8">
              <w:t>от 24.04.2020 N 555-ОЗ (ред. 24.04.2020), от 28.09.2020 N 609-ОЗ,</w:t>
            </w:r>
          </w:p>
          <w:p w:rsidR="006F5D42" w:rsidRPr="00DA24E8" w:rsidRDefault="006F5D42">
            <w:pPr>
              <w:pStyle w:val="ConsPlusNormal"/>
              <w:jc w:val="center"/>
            </w:pPr>
            <w:r w:rsidRPr="00DA24E8">
              <w:t>от 29.03.2021 N 690-ОЗ, от 29.04.2021 N 711-ОЗ,</w:t>
            </w:r>
          </w:p>
          <w:p w:rsidR="006F5D42" w:rsidRPr="00DA24E8" w:rsidRDefault="006F5D42">
            <w:pPr>
              <w:pStyle w:val="ConsPlusNormal"/>
              <w:jc w:val="center"/>
            </w:pPr>
            <w:r w:rsidRPr="00DA24E8">
              <w:t>от 02.12.2021 N 44-ОЗ (ред. 02.12.2021),</w:t>
            </w:r>
          </w:p>
          <w:p w:rsidR="006F5D42" w:rsidRPr="00DA24E8" w:rsidRDefault="006F5D42">
            <w:pPr>
              <w:pStyle w:val="ConsPlusNormal"/>
              <w:jc w:val="center"/>
            </w:pPr>
            <w:r w:rsidRPr="00DA24E8">
              <w:t>от 30.08.2022 N 169-ОЗ (ред. 30.08.2022),</w:t>
            </w:r>
          </w:p>
          <w:p w:rsidR="006F5D42" w:rsidRPr="00DA24E8" w:rsidRDefault="006F5D42">
            <w:pPr>
              <w:pStyle w:val="ConsPlusNormal"/>
              <w:jc w:val="center"/>
            </w:pPr>
            <w:r w:rsidRPr="00DA24E8">
              <w:t>от 28.02.2023 N 281-ОЗ (ред. 28.02.2023), от 27.05.2024 N 504-ОЗ,</w:t>
            </w:r>
          </w:p>
          <w:p w:rsidR="006F5D42" w:rsidRPr="00DA24E8" w:rsidRDefault="006F5D42">
            <w:pPr>
              <w:pStyle w:val="ConsPlusNormal"/>
              <w:jc w:val="center"/>
            </w:pPr>
            <w:r w:rsidRPr="00DA24E8">
              <w:t>от 05.11.2025 N 743-ОЗ)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D42" w:rsidRPr="00DA24E8" w:rsidRDefault="006F5D42">
            <w:pPr>
              <w:pStyle w:val="ConsPlusNormal"/>
            </w:pPr>
          </w:p>
        </w:tc>
      </w:tr>
    </w:tbl>
    <w:p w:rsidR="006F5D42" w:rsidRPr="00DA24E8" w:rsidRDefault="006F5D42">
      <w:pPr>
        <w:pStyle w:val="ConsPlusNormal"/>
        <w:ind w:firstLine="540"/>
        <w:jc w:val="both"/>
      </w:pPr>
    </w:p>
    <w:p w:rsidR="006F5D42" w:rsidRPr="00DA24E8" w:rsidRDefault="006F5D42">
      <w:pPr>
        <w:pStyle w:val="ConsPlusNormal"/>
        <w:ind w:firstLine="540"/>
        <w:jc w:val="both"/>
      </w:pPr>
      <w:r w:rsidRPr="00DA24E8">
        <w:t>Настоящий областной закон разработан в соответствии со статьей 346.20 Налогового кодекса Российской Федерации и устанавливает налоговую ставку по налогу, взимаемому в связи с применением упрощенной системы налогообложения, для отдельных категорий налогоплательщиков.</w:t>
      </w:r>
    </w:p>
    <w:p w:rsidR="006F5D42" w:rsidRPr="00DA24E8" w:rsidRDefault="006F5D42">
      <w:pPr>
        <w:pStyle w:val="ConsPlusNormal"/>
        <w:jc w:val="both"/>
      </w:pPr>
      <w:r w:rsidRPr="00DA24E8">
        <w:t>(в ред. областных законов Новгородской области от 27.10.2017 N 166-ОЗ (ред. 27.10.2017), от 30.08.2022 N 169-ОЗ)</w:t>
      </w:r>
    </w:p>
    <w:p w:rsidR="006F5D42" w:rsidRPr="00DA24E8" w:rsidRDefault="006F5D42">
      <w:pPr>
        <w:pStyle w:val="ConsPlusNormal"/>
        <w:ind w:firstLine="540"/>
        <w:jc w:val="both"/>
      </w:pPr>
    </w:p>
    <w:p w:rsidR="006F5D42" w:rsidRPr="00DA24E8" w:rsidRDefault="006F5D42">
      <w:pPr>
        <w:pStyle w:val="ConsPlusTitle"/>
        <w:ind w:firstLine="540"/>
        <w:jc w:val="both"/>
        <w:outlineLvl w:val="0"/>
      </w:pPr>
      <w:r w:rsidRPr="00DA24E8">
        <w:t>Статья 1</w:t>
      </w:r>
    </w:p>
    <w:p w:rsidR="006F5D42" w:rsidRPr="00DA24E8" w:rsidRDefault="006F5D42">
      <w:pPr>
        <w:pStyle w:val="ConsPlusNormal"/>
        <w:ind w:firstLine="540"/>
        <w:jc w:val="both"/>
      </w:pPr>
    </w:p>
    <w:p w:rsidR="006F5D42" w:rsidRPr="00DA24E8" w:rsidRDefault="006F5D42">
      <w:pPr>
        <w:pStyle w:val="ConsPlusNormal"/>
        <w:ind w:firstLine="540"/>
        <w:jc w:val="both"/>
      </w:pPr>
      <w:bookmarkStart w:id="0" w:name="P32"/>
      <w:bookmarkEnd w:id="0"/>
      <w:r w:rsidRPr="00DA24E8">
        <w:t xml:space="preserve">Установить налоговую ставку в размере 10 процентов по налогу, взимаемому в связи с применением упрощенной системы налогообложения, для налогоплательщиков, выбравших в качестве объекта налогообложения доходы, уменьшенные на величину расходов, и осуществляющих виды деятельности, относящиеся к классу 01 раздела A, классу 10, 11, 13, 14, 20, 22 раздела C, разделу F, классу 49 раздела Н Общероссийского классификатора видов экономической деятельности </w:t>
      </w:r>
      <w:proofErr w:type="gramStart"/>
      <w:r w:rsidRPr="00DA24E8">
        <w:t>ОК</w:t>
      </w:r>
      <w:proofErr w:type="gramEnd"/>
      <w:r w:rsidRPr="00DA24E8">
        <w:t xml:space="preserve"> 029-2014 (КДЕС</w:t>
      </w:r>
      <w:proofErr w:type="gramStart"/>
      <w:r w:rsidRPr="00DA24E8">
        <w:t xml:space="preserve"> Р</w:t>
      </w:r>
      <w:proofErr w:type="gramEnd"/>
      <w:r w:rsidRPr="00DA24E8">
        <w:t>ед. 2), принятого приказом Федерального агентства по техническому регулированию и метрологии от 31 января 2014 года N 14-ст.</w:t>
      </w:r>
    </w:p>
    <w:p w:rsidR="006F5D42" w:rsidRPr="00DA24E8" w:rsidRDefault="006F5D42">
      <w:pPr>
        <w:pStyle w:val="ConsPlusNormal"/>
        <w:jc w:val="both"/>
      </w:pPr>
      <w:r w:rsidRPr="00DA24E8">
        <w:t>(в ред. областных законов Новгородской области от 03.03.2011 N 936-ОЗ, от 30.01.2017 N 62-ОЗ, от 30.10.2018 N 322-ОЗ)</w:t>
      </w:r>
    </w:p>
    <w:p w:rsidR="006F5D42" w:rsidRPr="00DA24E8" w:rsidRDefault="006F5D42">
      <w:pPr>
        <w:pStyle w:val="ConsPlusNormal"/>
        <w:spacing w:before="220"/>
        <w:ind w:firstLine="540"/>
        <w:jc w:val="both"/>
      </w:pPr>
      <w:r w:rsidRPr="00DA24E8">
        <w:t>Указанная в абзаце первом настоящей статьи налоговая ставка применяется налогоплательщиками, у которых за отчетный (налоговый) период доход от осуществления вышеназванных видов деятельности составил не менее 70 процентов в общем объеме полученных доходов.</w:t>
      </w:r>
    </w:p>
    <w:p w:rsidR="006F5D42" w:rsidRPr="00DA24E8" w:rsidRDefault="006F5D42">
      <w:pPr>
        <w:pStyle w:val="ConsPlusNormal"/>
        <w:jc w:val="both"/>
      </w:pPr>
      <w:r w:rsidRPr="00DA24E8">
        <w:t>(абзац введен Областным законом Новгородской области от 30.10.2009 N 614-ОЗ)</w:t>
      </w:r>
    </w:p>
    <w:p w:rsidR="006F5D42" w:rsidRPr="00DA24E8" w:rsidRDefault="006F5D42">
      <w:pPr>
        <w:pStyle w:val="ConsPlusNormal"/>
        <w:spacing w:before="220"/>
        <w:ind w:firstLine="540"/>
        <w:jc w:val="both"/>
      </w:pPr>
      <w:r w:rsidRPr="00DA24E8">
        <w:t xml:space="preserve">Абзацы третий - пятый исключены с 1 января 2022 года. - Областной закон Новгородской </w:t>
      </w:r>
      <w:r w:rsidRPr="00DA24E8">
        <w:lastRenderedPageBreak/>
        <w:t>области от 27.10.2017 N 166-ОЗ (ред. 27.10.2017).</w:t>
      </w:r>
    </w:p>
    <w:p w:rsidR="006F5D42" w:rsidRPr="00DA24E8" w:rsidRDefault="006F5D42">
      <w:pPr>
        <w:pStyle w:val="ConsPlusNormal"/>
        <w:spacing w:before="220"/>
        <w:ind w:firstLine="540"/>
        <w:jc w:val="both"/>
      </w:pPr>
      <w:proofErr w:type="gramStart"/>
      <w:r w:rsidRPr="00DA24E8">
        <w:t>Установить налоговую ставку в размере 2 процента по налогу, взимаемому в связи с применением упрощенной системы налогообложения, для налогоплательщиков, выбравших в качестве объекта налогообложения доходы и являющихся резидентами технопарков на срок, составляющий пять лет, с 1-го числа месяца, следующего за месяцем заключения соглашения с управляющей компанией технопарка, до 1-го числа месяца прекращения действия этого соглашения.</w:t>
      </w:r>
      <w:proofErr w:type="gramEnd"/>
    </w:p>
    <w:p w:rsidR="006F5D42" w:rsidRPr="00DA24E8" w:rsidRDefault="006F5D42">
      <w:pPr>
        <w:pStyle w:val="ConsPlusNormal"/>
        <w:jc w:val="both"/>
      </w:pPr>
      <w:r w:rsidRPr="00DA24E8">
        <w:t>(абзац введен Областным законом Новгородской области от 27.10.2017 N 166-ОЗ)</w:t>
      </w:r>
    </w:p>
    <w:p w:rsidR="006F5D42" w:rsidRPr="00DA24E8" w:rsidRDefault="006F5D42">
      <w:pPr>
        <w:pStyle w:val="ConsPlusNormal"/>
        <w:spacing w:before="220"/>
        <w:ind w:firstLine="540"/>
        <w:jc w:val="both"/>
      </w:pPr>
      <w:r w:rsidRPr="00DA24E8">
        <w:t>Абзац утратил силу. - Областной закон Новгородской области от 05.11.2025 N 743-ОЗ.</w:t>
      </w:r>
    </w:p>
    <w:p w:rsidR="006F5D42" w:rsidRPr="00DA24E8" w:rsidRDefault="006F5D42">
      <w:pPr>
        <w:pStyle w:val="ConsPlusNormal"/>
        <w:spacing w:before="220"/>
        <w:ind w:firstLine="540"/>
        <w:jc w:val="both"/>
      </w:pPr>
      <w:r w:rsidRPr="00DA24E8">
        <w:t>Установить налоговую ставку в размере 1 процента по налогу, взимаемому в связи с применением упрощенной системы налогообложения, для налогоплательщиков, выбравших в качестве объекта налогообложения доходы и осуществляющих вид деятельности, относящийся к подгруппе 32.99.8 раздела C Общероссийского классификатора видов экономической деятельности ОК 029-2014 (КДЕС</w:t>
      </w:r>
      <w:proofErr w:type="gramStart"/>
      <w:r w:rsidRPr="00DA24E8">
        <w:t xml:space="preserve"> Р</w:t>
      </w:r>
      <w:proofErr w:type="gramEnd"/>
      <w:r w:rsidRPr="00DA24E8">
        <w:t>ед. 2), принятого Приказом Федерального агентства по техническому регулированию и метрологии от 31 января 2014 года N 14-ст, при соблюдении ими условий, установленных частью 2 пункта 2 статьи 7 областного закона от 24.12.2018 N 357-ОЗ "О региональных, муниципальных, территориальных брендах, народных художественных промыслах и ремесленной деятельности".</w:t>
      </w:r>
    </w:p>
    <w:p w:rsidR="006F5D42" w:rsidRPr="00DA24E8" w:rsidRDefault="006F5D42">
      <w:pPr>
        <w:pStyle w:val="ConsPlusNormal"/>
        <w:jc w:val="both"/>
      </w:pPr>
      <w:r w:rsidRPr="00DA24E8">
        <w:t>(абзац введен Областным законом Новгородской области от 28.11.2019 N 481-ОЗ; в ред. Областного закона Новгородской области от 24.04.2020 N 555-ОЗ)</w:t>
      </w:r>
    </w:p>
    <w:p w:rsidR="006F5D42" w:rsidRPr="00DA24E8" w:rsidRDefault="006F5D42">
      <w:pPr>
        <w:pStyle w:val="ConsPlusNormal"/>
        <w:spacing w:before="220"/>
        <w:ind w:firstLine="540"/>
        <w:jc w:val="both"/>
      </w:pPr>
      <w:r w:rsidRPr="00DA24E8">
        <w:t>Установить налоговую ставку в размере 5 процентов по налогу, взимаемому в связи с применением упрощенной системы налогообложения, для налогоплательщиков, выбравших в качестве объекта налогообложения доходы, уменьшенные на величину расходов, и осуществляющих вид деятельности, относящийся к подгруппе 32.99.8 раздела C Общероссийского классификатора видов экономической деятельности ОК 029-2014 (КДЕС</w:t>
      </w:r>
      <w:proofErr w:type="gramStart"/>
      <w:r w:rsidRPr="00DA24E8">
        <w:t xml:space="preserve"> Р</w:t>
      </w:r>
      <w:proofErr w:type="gramEnd"/>
      <w:r w:rsidRPr="00DA24E8">
        <w:t>ед. 2), принятого Приказом Федерального агентства по техническому регулированию и метрологии от 31 января 2014 года N 14-ст, при соблюдении ими условий, установленных частью 2 пункта 2 статьи 7 областного закона от 24.12.2018 N 357-ОЗ "О региональных, муниципальных, территориальных брендах, народных художественных промыслах и ремесленной деятельности".</w:t>
      </w:r>
    </w:p>
    <w:p w:rsidR="006F5D42" w:rsidRPr="00DA24E8" w:rsidRDefault="006F5D42">
      <w:pPr>
        <w:pStyle w:val="ConsPlusNormal"/>
        <w:jc w:val="both"/>
      </w:pPr>
      <w:r w:rsidRPr="00DA24E8">
        <w:t>(абзац введен Областным законом Новгородской области от 28.11.2019 N 481-ОЗ; в ред. Областного закона Новгородской области от 24.04.2020 N 555-ОЗ)</w:t>
      </w:r>
    </w:p>
    <w:p w:rsidR="006F5D42" w:rsidRPr="00DA24E8" w:rsidRDefault="006F5D42">
      <w:pPr>
        <w:pStyle w:val="ConsPlusNormal"/>
        <w:spacing w:before="220"/>
        <w:ind w:firstLine="540"/>
        <w:jc w:val="both"/>
      </w:pPr>
      <w:r w:rsidRPr="00DA24E8">
        <w:t>Абзацы десятый - двенадцатый исключены с 1 января 2021 года. - Областной закон Новгородской области от 27.03.2020 N 533-ОЗ (ред. 27.03.2020).</w:t>
      </w:r>
    </w:p>
    <w:p w:rsidR="006F5D42" w:rsidRPr="00DA24E8" w:rsidRDefault="006F5D42">
      <w:pPr>
        <w:pStyle w:val="ConsPlusNormal"/>
        <w:spacing w:before="220"/>
        <w:ind w:firstLine="540"/>
        <w:jc w:val="both"/>
      </w:pPr>
      <w:r w:rsidRPr="00DA24E8">
        <w:t>Установить налоговую ставку в размере 3 процента по налогу, взимаемому в связи с применением упрощенной системы налогообложения, для налогоплательщиков, выбравших в качестве объекта налогообложения доходы и осуществляющих вид деятельности, относящийся к группе 85.11, 85.41 раздела Р, классу 87, 88 раздела Q Общероссийского классификатора видов экономической деятельности ОК 029-2014 (КДЕС</w:t>
      </w:r>
      <w:proofErr w:type="gramStart"/>
      <w:r w:rsidRPr="00DA24E8">
        <w:t xml:space="preserve"> Р</w:t>
      </w:r>
      <w:proofErr w:type="gramEnd"/>
      <w:r w:rsidRPr="00DA24E8">
        <w:t>ед. 2), принятого Приказом Федерального агентства по техническому регулированию и метрологии от 31 января 2014 года N 14-ст.</w:t>
      </w:r>
    </w:p>
    <w:p w:rsidR="006F5D42" w:rsidRPr="00DA24E8" w:rsidRDefault="006F5D42">
      <w:pPr>
        <w:pStyle w:val="ConsPlusNormal"/>
        <w:jc w:val="both"/>
      </w:pPr>
      <w:r w:rsidRPr="00DA24E8">
        <w:t>(абзац введен Областным законом Новгородской области от 27.03.2020 N 533-ОЗ; в ред. Областного закона Новгородской области от 24.04.2020 N 555-ОЗ (ред. 24.04.2020))</w:t>
      </w:r>
    </w:p>
    <w:p w:rsidR="006F5D42" w:rsidRPr="00DA24E8" w:rsidRDefault="006F5D42">
      <w:pPr>
        <w:pStyle w:val="ConsPlusNormal"/>
        <w:spacing w:before="220"/>
        <w:ind w:firstLine="540"/>
        <w:jc w:val="both"/>
      </w:pPr>
      <w:r w:rsidRPr="00DA24E8">
        <w:t>Установить налоговую ставку в размере 7 процентов по налогу, взимаемому в связи с применением упрощенной системы налогообложения, для налогоплательщиков, выбравших в качестве объекта налогообложения доходы, уменьшенные на величину расходов, и осуществляющих вид деятельности, относящийся к группе 85.11, 85.41 раздела Р, классу 87, 88 раздела Q Общероссийского классификатора видов экономической деятельности ОК 029-2014 (КДЕС</w:t>
      </w:r>
      <w:proofErr w:type="gramStart"/>
      <w:r w:rsidRPr="00DA24E8">
        <w:t xml:space="preserve"> Р</w:t>
      </w:r>
      <w:proofErr w:type="gramEnd"/>
      <w:r w:rsidRPr="00DA24E8">
        <w:t>ед. 2), принятого Приказом Федерального агентства по техническому регулированию и метрологии от 31 января 2014 года N 14-ст.</w:t>
      </w:r>
    </w:p>
    <w:p w:rsidR="006F5D42" w:rsidRPr="00DA24E8" w:rsidRDefault="006F5D42">
      <w:pPr>
        <w:pStyle w:val="ConsPlusNormal"/>
        <w:jc w:val="both"/>
      </w:pPr>
      <w:r w:rsidRPr="00DA24E8">
        <w:lastRenderedPageBreak/>
        <w:t>(абзац введен Областным законом Новгородской области от 27.03.2020 N 533-ОЗ; в ред. Областного закона Новгородской области от 24.04.2020 N 555-ОЗ (ред. 24.04.2020))</w:t>
      </w:r>
    </w:p>
    <w:p w:rsidR="006F5D42" w:rsidRPr="00DA24E8" w:rsidRDefault="006F5D42">
      <w:pPr>
        <w:pStyle w:val="ConsPlusNormal"/>
        <w:spacing w:before="220"/>
        <w:ind w:firstLine="540"/>
        <w:jc w:val="both"/>
      </w:pPr>
      <w:r w:rsidRPr="00DA24E8">
        <w:t>Указанные в абзацах тринадцатом и четырнадцатом настоящей статьи налоговые ставки применяются налогоплательщиками, у которых за отчетный (налоговый) период доход от осуществления вышеназванных видов деятельности составил не менее 70 процентов в общем объеме полученных доходов.</w:t>
      </w:r>
    </w:p>
    <w:p w:rsidR="006F5D42" w:rsidRPr="00DA24E8" w:rsidRDefault="006F5D42">
      <w:pPr>
        <w:pStyle w:val="ConsPlusNormal"/>
        <w:jc w:val="both"/>
      </w:pPr>
      <w:r w:rsidRPr="00DA24E8">
        <w:t>(абзац введен Областным законом Новгородской области от 27.03.2020 N 533-ОЗ)</w:t>
      </w:r>
    </w:p>
    <w:p w:rsidR="006F5D42" w:rsidRPr="00DA24E8" w:rsidRDefault="006F5D42">
      <w:pPr>
        <w:pStyle w:val="ConsPlusNormal"/>
        <w:spacing w:before="220"/>
        <w:ind w:firstLine="540"/>
        <w:jc w:val="both"/>
      </w:pPr>
      <w:r w:rsidRPr="00DA24E8">
        <w:t>Абзацы шестнадцатый - восемнадцатый исключены с 1 января 2021 года. - Областной закон Новгородской области от 24.04.2020 N 555-ОЗ (ред. 24.04.2020).</w:t>
      </w:r>
    </w:p>
    <w:p w:rsidR="006F5D42" w:rsidRPr="00DA24E8" w:rsidRDefault="006F5D42">
      <w:pPr>
        <w:pStyle w:val="ConsPlusNormal"/>
        <w:spacing w:before="220"/>
        <w:ind w:firstLine="540"/>
        <w:jc w:val="both"/>
      </w:pPr>
      <w:r w:rsidRPr="00DA24E8">
        <w:t>Абзацы десятый - одиннадцатый исключены с 1 января 2023 года. - Областной закон Новгородской области от 02.12.2021 N 44-ОЗ (ред. 02.12.2021).</w:t>
      </w:r>
    </w:p>
    <w:p w:rsidR="006F5D42" w:rsidRPr="00DA24E8" w:rsidRDefault="006F5D4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A24E8" w:rsidRPr="00DA24E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D42" w:rsidRPr="00DA24E8" w:rsidRDefault="006F5D4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D42" w:rsidRPr="00DA24E8" w:rsidRDefault="006F5D4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F5D42" w:rsidRPr="00DA24E8" w:rsidRDefault="006F5D42">
            <w:pPr>
              <w:pStyle w:val="ConsPlusNormal"/>
              <w:jc w:val="both"/>
            </w:pPr>
            <w:r w:rsidRPr="00DA24E8">
              <w:t>Абзац, введенный Областным законом Новгородской области от 02.12.2021 N 44-ОЗ, применяется к правоотношениям, возникшим с 1 января по 31 декабря 2021 года включительно.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D42" w:rsidRPr="00DA24E8" w:rsidRDefault="006F5D42">
            <w:pPr>
              <w:pStyle w:val="ConsPlusNormal"/>
            </w:pPr>
          </w:p>
        </w:tc>
      </w:tr>
    </w:tbl>
    <w:p w:rsidR="006F5D42" w:rsidRPr="00DA24E8" w:rsidRDefault="006F5D42">
      <w:pPr>
        <w:pStyle w:val="ConsPlusNormal"/>
        <w:spacing w:before="280"/>
        <w:ind w:firstLine="540"/>
        <w:jc w:val="both"/>
      </w:pPr>
      <w:proofErr w:type="gramStart"/>
      <w:r w:rsidRPr="00DA24E8">
        <w:t>Установить налоговую ставку в размере 5 процентов по налогу, взимаемому в связи с применением упрощенной системы налогообложения, для налогоплательщиков, выбравших в качестве объекта налогообложения доходы и осуществляющих виды деятельности, относящиеся к группе 47.19, подклассам 47.3, 47.4, 47.5, 47.6, 47.7, 47.8 раздела G, классам 55, 56 раздела I, группе 59.14 раздела J, классу 79, подклассу 82.3 раздела N, группе 86.23, подгруппе</w:t>
      </w:r>
      <w:proofErr w:type="gramEnd"/>
      <w:r w:rsidRPr="00DA24E8">
        <w:t xml:space="preserve"> 86.90.4, группе 88.91 раздела Q, классу 90, группам 91.01, 91.02, классу 93 раздела R, классу 95, группам 96.01, 96.02, 96.04, 96.09 раздела S Общероссийского классификатора видов экономической деятельности ОК 029-2014 (КДЕС</w:t>
      </w:r>
      <w:proofErr w:type="gramStart"/>
      <w:r w:rsidRPr="00DA24E8">
        <w:t xml:space="preserve"> Р</w:t>
      </w:r>
      <w:proofErr w:type="gramEnd"/>
      <w:r w:rsidRPr="00DA24E8">
        <w:t>ед. 2), принятого приказом Федерального агентства по техническому регулированию и метрологии от 31 января 2014 года N 14-ст.</w:t>
      </w:r>
    </w:p>
    <w:p w:rsidR="006F5D42" w:rsidRPr="00DA24E8" w:rsidRDefault="006F5D42">
      <w:pPr>
        <w:pStyle w:val="ConsPlusNormal"/>
        <w:jc w:val="both"/>
      </w:pPr>
      <w:r w:rsidRPr="00DA24E8">
        <w:t>(абзац введен Областным законом Новгородской области от 02.12.2021 N 44-ОЗ)</w:t>
      </w:r>
    </w:p>
    <w:p w:rsidR="006F5D42" w:rsidRPr="00DA24E8" w:rsidRDefault="006F5D4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A24E8" w:rsidRPr="00DA24E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D42" w:rsidRPr="00DA24E8" w:rsidRDefault="006F5D4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D42" w:rsidRPr="00DA24E8" w:rsidRDefault="006F5D4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F5D42" w:rsidRPr="00DA24E8" w:rsidRDefault="006F5D42">
            <w:pPr>
              <w:pStyle w:val="ConsPlusNormal"/>
              <w:jc w:val="both"/>
            </w:pPr>
            <w:r w:rsidRPr="00DA24E8">
              <w:t>Абзац, введенный Областным законом Новгородской области от 02.12.2021 N 44-ОЗ, применяется к правоотношениям, возникшим с 1 января по 31 декабря 2021 года включительно.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D42" w:rsidRPr="00DA24E8" w:rsidRDefault="006F5D42">
            <w:pPr>
              <w:pStyle w:val="ConsPlusNormal"/>
            </w:pPr>
          </w:p>
        </w:tc>
      </w:tr>
    </w:tbl>
    <w:p w:rsidR="006F5D42" w:rsidRPr="00DA24E8" w:rsidRDefault="006F5D42">
      <w:pPr>
        <w:pStyle w:val="ConsPlusNormal"/>
        <w:spacing w:before="280"/>
        <w:ind w:firstLine="540"/>
        <w:jc w:val="both"/>
      </w:pPr>
      <w:proofErr w:type="gramStart"/>
      <w:r w:rsidRPr="00DA24E8">
        <w:t>Установить налоговую ставку в размере 12 процентов по налогу, взимаемому в связи с применением упрощенной системы налогообложения, для налогоплательщиков, выбравших в качестве объекта налогообложения доходы, уменьшенные на величину расходов, и осуществляющих виды деятельности, относящиеся к группе 47.19, подклассам 47.3, 47.4, 47.5, 47.6, 47.7, 47.8 раздела G, классам 55, 56 раздела I, группе 59.14 раздела J, классу 79, подклассу 82.3 раздела</w:t>
      </w:r>
      <w:proofErr w:type="gramEnd"/>
      <w:r w:rsidRPr="00DA24E8">
        <w:t xml:space="preserve"> N, группе 86.23, подгруппе 86.90.4, группе 88.91 раздела Q, классу 90, группам 91.01, 91.02, классу 93 раздела R, классу 95, группам 96.01, 96.02, 96.04, 96.09 раздела S Общероссийского классификатора видов экономической деятельности ОК 029-2014 (КДЕС</w:t>
      </w:r>
      <w:proofErr w:type="gramStart"/>
      <w:r w:rsidRPr="00DA24E8">
        <w:t xml:space="preserve"> Р</w:t>
      </w:r>
      <w:proofErr w:type="gramEnd"/>
      <w:r w:rsidRPr="00DA24E8">
        <w:t>ед. 2), принятого приказом Федерального агентства по техническому регулированию и метрологии от 31 января 2014 года N 14-ст.</w:t>
      </w:r>
    </w:p>
    <w:p w:rsidR="006F5D42" w:rsidRPr="00DA24E8" w:rsidRDefault="006F5D42">
      <w:pPr>
        <w:pStyle w:val="ConsPlusNormal"/>
        <w:jc w:val="both"/>
      </w:pPr>
      <w:r w:rsidRPr="00DA24E8">
        <w:t>(абзац введен Областным законом Новгородской области от 02.12.2021 N 44-ОЗ)</w:t>
      </w:r>
    </w:p>
    <w:p w:rsidR="006F5D42" w:rsidRPr="00DA24E8" w:rsidRDefault="006F5D42">
      <w:pPr>
        <w:pStyle w:val="ConsPlusNormal"/>
        <w:spacing w:before="220"/>
        <w:ind w:firstLine="540"/>
        <w:jc w:val="both"/>
      </w:pPr>
      <w:r w:rsidRPr="00DA24E8">
        <w:t>Абзацы двенадцатый - тринадцатый исключены с 1 января 2025 года. - Областной закон Новгородской области от 30.08.2022 N 169-ОЗ (ред. 30.08.2022).</w:t>
      </w:r>
    </w:p>
    <w:p w:rsidR="006F5D42" w:rsidRPr="00DA24E8" w:rsidRDefault="006F5D42">
      <w:pPr>
        <w:pStyle w:val="ConsPlusNormal"/>
        <w:spacing w:before="220"/>
        <w:ind w:firstLine="540"/>
        <w:jc w:val="both"/>
      </w:pPr>
      <w:r w:rsidRPr="00DA24E8">
        <w:t>Абзацы четырнадцатый - пятнадцатый утратили силу с 1 января 2024 года. - Областной закон Новгородской области от 28.02.2023 N 281-ОЗ (ред. 28.02.2023).</w:t>
      </w:r>
    </w:p>
    <w:p w:rsidR="006F5D42" w:rsidRPr="00DA24E8" w:rsidRDefault="006F5D4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A24E8" w:rsidRPr="00DA24E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D42" w:rsidRPr="00DA24E8" w:rsidRDefault="006F5D42">
            <w:pPr>
              <w:pStyle w:val="ConsPlusNormal"/>
            </w:pPr>
            <w:bookmarkStart w:id="1" w:name="_GoBack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D42" w:rsidRPr="00DA24E8" w:rsidRDefault="006F5D4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F5D42" w:rsidRPr="00DA24E8" w:rsidRDefault="006F5D42">
            <w:pPr>
              <w:pStyle w:val="ConsPlusNormal"/>
              <w:jc w:val="both"/>
            </w:pPr>
            <w:r w:rsidRPr="00DA24E8">
              <w:t>Абзац, введенный Областным законом Новгородской области от 27.05.2024 N 504-ОЗ, действует по 31.12.2027 включительно.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D42" w:rsidRPr="00DA24E8" w:rsidRDefault="006F5D42">
            <w:pPr>
              <w:pStyle w:val="ConsPlusNormal"/>
            </w:pPr>
          </w:p>
        </w:tc>
      </w:tr>
    </w:tbl>
    <w:bookmarkEnd w:id="1"/>
    <w:p w:rsidR="006F5D42" w:rsidRPr="00DA24E8" w:rsidRDefault="006F5D42">
      <w:pPr>
        <w:pStyle w:val="ConsPlusNormal"/>
        <w:spacing w:before="280"/>
        <w:ind w:firstLine="540"/>
        <w:jc w:val="both"/>
      </w:pPr>
      <w:proofErr w:type="gramStart"/>
      <w:r w:rsidRPr="00DA24E8">
        <w:t>Установить налоговую ставку в размере 3 процента по налогу, взимаемому в связи с применением упрощенной системы налогообложения, для налогоплательщиков, выбравших в качестве объекта налогообложения доходы и являющихся субъектами креативных (творческих) индустрий, сведения о которых внесены в реестр субъектов креативных (творческих) индустрий, с 1-го числа месяца, следующего за месяцем заключения соглашения с управляющей компанией креативного кластера, до 1-го числа месяца прекращения</w:t>
      </w:r>
      <w:proofErr w:type="gramEnd"/>
      <w:r w:rsidRPr="00DA24E8">
        <w:t xml:space="preserve"> действия этого соглашения.</w:t>
      </w:r>
    </w:p>
    <w:p w:rsidR="006F5D42" w:rsidRPr="00DA24E8" w:rsidRDefault="006F5D42">
      <w:pPr>
        <w:pStyle w:val="ConsPlusNormal"/>
        <w:jc w:val="both"/>
      </w:pPr>
      <w:r w:rsidRPr="00DA24E8">
        <w:t>(абзац введен Областным законом Новгородской области от 27.05.2024 N 504-ОЗ)</w:t>
      </w:r>
    </w:p>
    <w:p w:rsidR="006F5D42" w:rsidRPr="00DA24E8" w:rsidRDefault="006F5D4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A24E8" w:rsidRPr="00DA24E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D42" w:rsidRPr="00DA24E8" w:rsidRDefault="006F5D4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D42" w:rsidRPr="00DA24E8" w:rsidRDefault="006F5D4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F5D42" w:rsidRPr="00DA24E8" w:rsidRDefault="006F5D42">
            <w:pPr>
              <w:pStyle w:val="ConsPlusNormal"/>
              <w:jc w:val="both"/>
            </w:pPr>
            <w:r w:rsidRPr="00DA24E8">
              <w:t>Абзац, введенный Областным законом Новгородской области от 27.05.2024 N 504-ОЗ, действует по 31.12.2027 включительно.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D42" w:rsidRPr="00DA24E8" w:rsidRDefault="006F5D42">
            <w:pPr>
              <w:pStyle w:val="ConsPlusNormal"/>
            </w:pPr>
          </w:p>
        </w:tc>
      </w:tr>
    </w:tbl>
    <w:p w:rsidR="006F5D42" w:rsidRPr="00DA24E8" w:rsidRDefault="006F5D42">
      <w:pPr>
        <w:pStyle w:val="ConsPlusNormal"/>
        <w:spacing w:before="280"/>
        <w:ind w:firstLine="540"/>
        <w:jc w:val="both"/>
      </w:pPr>
      <w:proofErr w:type="gramStart"/>
      <w:r w:rsidRPr="00DA24E8">
        <w:t>Установить налоговую ставку в размере 7 процентов по налогу, взимаемому в связи с применением упрощенной системы налогообложения, для налогоплательщиков, выбравших в качестве объекта налогообложения доходы, уменьшенные на величину расходов, и являющихся субъектами креативных (творческих) индустрий, сведения о которых внесены в реестр субъектов креативных (творческих) индустрий, с 1-го числа месяца, следующего за месяцем заключения соглашения с управляющей компанией креативного кластера, до</w:t>
      </w:r>
      <w:proofErr w:type="gramEnd"/>
      <w:r w:rsidRPr="00DA24E8">
        <w:t xml:space="preserve"> 1-го числа месяца прекращения действия этого соглашения.</w:t>
      </w:r>
    </w:p>
    <w:p w:rsidR="006F5D42" w:rsidRPr="00DA24E8" w:rsidRDefault="006F5D42">
      <w:pPr>
        <w:pStyle w:val="ConsPlusNormal"/>
        <w:jc w:val="both"/>
      </w:pPr>
      <w:r w:rsidRPr="00DA24E8">
        <w:t>(абзац введен Областным законом Новгородской области от 27.05.2024 N 504-ОЗ)</w:t>
      </w:r>
    </w:p>
    <w:p w:rsidR="006F5D42" w:rsidRPr="00DA24E8" w:rsidRDefault="006F5D4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A24E8" w:rsidRPr="00DA24E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D42" w:rsidRPr="00DA24E8" w:rsidRDefault="006F5D4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D42" w:rsidRPr="00DA24E8" w:rsidRDefault="006F5D4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F5D42" w:rsidRPr="00DA24E8" w:rsidRDefault="006F5D42">
            <w:pPr>
              <w:pStyle w:val="ConsPlusNormal"/>
              <w:jc w:val="both"/>
            </w:pPr>
            <w:r w:rsidRPr="00DA24E8">
              <w:t>Абзац, введенный Областным законом Новгородской области от 27.05.2024 N 504-ОЗ, действует по 31.12.2027 включительно.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D42" w:rsidRPr="00DA24E8" w:rsidRDefault="006F5D42">
            <w:pPr>
              <w:pStyle w:val="ConsPlusNormal"/>
            </w:pPr>
          </w:p>
        </w:tc>
      </w:tr>
    </w:tbl>
    <w:p w:rsidR="006F5D42" w:rsidRPr="00DA24E8" w:rsidRDefault="006F5D42">
      <w:pPr>
        <w:pStyle w:val="ConsPlusNormal"/>
        <w:spacing w:before="280"/>
        <w:ind w:firstLine="540"/>
        <w:jc w:val="both"/>
      </w:pPr>
      <w:bookmarkStart w:id="2" w:name="P68"/>
      <w:bookmarkEnd w:id="2"/>
      <w:r w:rsidRPr="00DA24E8">
        <w:t xml:space="preserve">Установить налоговую ставку в размере 3 процента по налогу, взимаемому в связи с применением упрощенной системы налогообложения, для налогоплательщиков, выбравших в качестве объекта налогообложения доходы, и осуществляющих виды деятельности, относящиеся к отрасли производства технических средств реабилитации Перечня видов экономической деятельности в соответствии с Общероссийским классификатором видов экономической деятельности </w:t>
      </w:r>
      <w:proofErr w:type="gramStart"/>
      <w:r w:rsidRPr="00DA24E8">
        <w:t>ОК</w:t>
      </w:r>
      <w:proofErr w:type="gramEnd"/>
      <w:r w:rsidRPr="00DA24E8">
        <w:t xml:space="preserve"> 029-2014 (КДЕС ред. 2), относящихся к отраслям промышленности социально значимых товаров, утвержденного приказом Министерства промышленности и торговли Российской Федерации от 27 февраля 2020 года N 647.</w:t>
      </w:r>
    </w:p>
    <w:p w:rsidR="006F5D42" w:rsidRPr="00DA24E8" w:rsidRDefault="006F5D42">
      <w:pPr>
        <w:pStyle w:val="ConsPlusNormal"/>
        <w:jc w:val="both"/>
      </w:pPr>
      <w:r w:rsidRPr="00DA24E8">
        <w:t>(абзац введен Областным законом Новгородской области от 27.05.2024 N 504-ОЗ)</w:t>
      </w:r>
    </w:p>
    <w:p w:rsidR="006F5D42" w:rsidRPr="00DA24E8" w:rsidRDefault="006F5D4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A24E8" w:rsidRPr="00DA24E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D42" w:rsidRPr="00DA24E8" w:rsidRDefault="006F5D4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D42" w:rsidRPr="00DA24E8" w:rsidRDefault="006F5D4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F5D42" w:rsidRPr="00DA24E8" w:rsidRDefault="006F5D42">
            <w:pPr>
              <w:pStyle w:val="ConsPlusNormal"/>
              <w:jc w:val="both"/>
            </w:pPr>
            <w:proofErr w:type="gramStart"/>
            <w:r w:rsidRPr="00DA24E8">
              <w:t>Абзац, введенный Областным законом Новгородской области от 27.05.2024 N 504-ОЗ действует</w:t>
            </w:r>
            <w:proofErr w:type="gramEnd"/>
            <w:r w:rsidRPr="00DA24E8">
              <w:t xml:space="preserve"> по 31.12.2027 включительно.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D42" w:rsidRPr="00DA24E8" w:rsidRDefault="006F5D42">
            <w:pPr>
              <w:pStyle w:val="ConsPlusNormal"/>
            </w:pPr>
          </w:p>
        </w:tc>
      </w:tr>
    </w:tbl>
    <w:p w:rsidR="006F5D42" w:rsidRPr="00DA24E8" w:rsidRDefault="006F5D42">
      <w:pPr>
        <w:pStyle w:val="ConsPlusNormal"/>
        <w:spacing w:before="280"/>
        <w:ind w:firstLine="540"/>
        <w:jc w:val="both"/>
      </w:pPr>
      <w:bookmarkStart w:id="3" w:name="P71"/>
      <w:bookmarkEnd w:id="3"/>
      <w:r w:rsidRPr="00DA24E8">
        <w:t xml:space="preserve">Установить налоговую ставку в размере 7 процентов по налогу, взимаемому в связи с применением упрощенной системы налогообложения, для налогоплательщиков, выбравших в качестве объекта налогообложения доходы, уменьшенные на величину расходов, и осуществляющих виды деятельности, относящиеся к отрасли производства технических средств реабилитации Перечня видов экономической деятельности в соответствии с Общероссийским классификатором видов экономической деятельности </w:t>
      </w:r>
      <w:proofErr w:type="gramStart"/>
      <w:r w:rsidRPr="00DA24E8">
        <w:t>ОК</w:t>
      </w:r>
      <w:proofErr w:type="gramEnd"/>
      <w:r w:rsidRPr="00DA24E8">
        <w:t xml:space="preserve"> 029-2014 (КДЕС ред. 2), относящихся к отраслям промышленности социально значимых товаров, утвержденного приказом Министерства промышленности и торговли Российской Федерации от 27 февраля 2020 года N 647.</w:t>
      </w:r>
    </w:p>
    <w:p w:rsidR="006F5D42" w:rsidRPr="00DA24E8" w:rsidRDefault="006F5D42">
      <w:pPr>
        <w:pStyle w:val="ConsPlusNormal"/>
        <w:jc w:val="both"/>
      </w:pPr>
      <w:r w:rsidRPr="00DA24E8">
        <w:t>(абзац введен Областным законом Новгородской области от 27.05.2024 N 504-ОЗ)</w:t>
      </w:r>
    </w:p>
    <w:p w:rsidR="006F5D42" w:rsidRPr="00DA24E8" w:rsidRDefault="006F5D4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A24E8" w:rsidRPr="00DA24E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D42" w:rsidRPr="00DA24E8" w:rsidRDefault="006F5D4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D42" w:rsidRPr="00DA24E8" w:rsidRDefault="006F5D4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F5D42" w:rsidRPr="00DA24E8" w:rsidRDefault="006F5D42">
            <w:pPr>
              <w:pStyle w:val="ConsPlusNormal"/>
              <w:jc w:val="both"/>
            </w:pPr>
            <w:r w:rsidRPr="00DA24E8">
              <w:t>Абзац, введенный Областным законом Новгородской области от 27.05.2024 N 504-ОЗ, действует по 31.12.2027 включительно.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D42" w:rsidRPr="00DA24E8" w:rsidRDefault="006F5D42">
            <w:pPr>
              <w:pStyle w:val="ConsPlusNormal"/>
            </w:pPr>
          </w:p>
        </w:tc>
      </w:tr>
    </w:tbl>
    <w:p w:rsidR="006F5D42" w:rsidRPr="00DA24E8" w:rsidRDefault="006F5D42">
      <w:pPr>
        <w:pStyle w:val="ConsPlusNormal"/>
        <w:spacing w:before="280"/>
        <w:ind w:firstLine="540"/>
        <w:jc w:val="both"/>
      </w:pPr>
      <w:proofErr w:type="gramStart"/>
      <w:r w:rsidRPr="00DA24E8">
        <w:t>Указанная в абзацах двадцать девятом и тридцатом настоящей статьи налоговая ставка применяется налогоплательщиками, у которых за отчетный (налоговый) период доход от осуществления вышеназванных видов деятельности составил не менее 50 процентов в общем объеме полученных доходов, а также при условии ведения раздельного учета доходов (расходов), полученных (понесенных) при производстве технических средств реабилитации, указанных в федеральном перечне реабилитационных мероприятий, технических средств реабилитации</w:t>
      </w:r>
      <w:proofErr w:type="gramEnd"/>
      <w:r w:rsidRPr="00DA24E8">
        <w:t xml:space="preserve"> и услуг, предоставляемых инвалиду, </w:t>
      </w:r>
      <w:proofErr w:type="gramStart"/>
      <w:r w:rsidRPr="00DA24E8">
        <w:t>утвержденном</w:t>
      </w:r>
      <w:proofErr w:type="gramEnd"/>
      <w:r w:rsidRPr="00DA24E8">
        <w:t xml:space="preserve"> распоряжением Правительства Российской Федерации от 30 декабря 2005 года N 2347-р.</w:t>
      </w:r>
    </w:p>
    <w:p w:rsidR="006F5D42" w:rsidRPr="00DA24E8" w:rsidRDefault="006F5D42">
      <w:pPr>
        <w:pStyle w:val="ConsPlusNormal"/>
        <w:jc w:val="both"/>
      </w:pPr>
      <w:r w:rsidRPr="00DA24E8">
        <w:t>(абзац введен Областным законом Новгородской области от 27.05.2024 N 504-ОЗ)</w:t>
      </w:r>
    </w:p>
    <w:p w:rsidR="006F5D42" w:rsidRPr="00DA24E8" w:rsidRDefault="006F5D4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A24E8" w:rsidRPr="00DA24E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D42" w:rsidRPr="00DA24E8" w:rsidRDefault="006F5D4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D42" w:rsidRPr="00DA24E8" w:rsidRDefault="006F5D4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F5D42" w:rsidRPr="00DA24E8" w:rsidRDefault="006F5D42">
            <w:pPr>
              <w:pStyle w:val="ConsPlusNormal"/>
              <w:jc w:val="both"/>
            </w:pPr>
            <w:r w:rsidRPr="00DA24E8">
              <w:t>Абзац, введенный Областным законом Новгородской области от 27.05.2024 N 504-ОЗ, действует по 31.12.2027 включительно.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D42" w:rsidRPr="00DA24E8" w:rsidRDefault="006F5D42">
            <w:pPr>
              <w:pStyle w:val="ConsPlusNormal"/>
            </w:pPr>
          </w:p>
        </w:tc>
      </w:tr>
    </w:tbl>
    <w:p w:rsidR="006F5D42" w:rsidRPr="00DA24E8" w:rsidRDefault="006F5D42">
      <w:pPr>
        <w:pStyle w:val="ConsPlusNormal"/>
        <w:spacing w:before="280"/>
        <w:ind w:firstLine="540"/>
        <w:jc w:val="both"/>
      </w:pPr>
      <w:r w:rsidRPr="00DA24E8">
        <w:t xml:space="preserve">Установить налоговую ставку в размере 3 процента по налогу, взимаемому в связи с применением упрощенной системы налогообложения, для налогоплательщиков, выбравших в качестве объекта налогообложения доходы, являющихся субъектами малого и среднего предпринимательства, </w:t>
      </w:r>
      <w:proofErr w:type="gramStart"/>
      <w:r w:rsidRPr="00DA24E8">
        <w:t>сведения</w:t>
      </w:r>
      <w:proofErr w:type="gramEnd"/>
      <w:r w:rsidRPr="00DA24E8">
        <w:t xml:space="preserve"> о признании которых социальными предприятиями в порядке, установленном в соответствии с частью 3 статьи 24.1 Федерального закона от 24 июля 2007 года N 209-ФЗ "О развитии малого и среднего предпринимательства в Российской Федерации", внесены в единый реестр субъектов малого и среднего предпринимательства.</w:t>
      </w:r>
    </w:p>
    <w:p w:rsidR="006F5D42" w:rsidRPr="00DA24E8" w:rsidRDefault="006F5D42">
      <w:pPr>
        <w:pStyle w:val="ConsPlusNormal"/>
        <w:jc w:val="both"/>
      </w:pPr>
      <w:r w:rsidRPr="00DA24E8">
        <w:t>(абзац введен Областным законом Новгородской области от 27.05.2024 N 504-ОЗ)</w:t>
      </w:r>
    </w:p>
    <w:p w:rsidR="006F5D42" w:rsidRPr="00DA24E8" w:rsidRDefault="006F5D4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A24E8" w:rsidRPr="00DA24E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D42" w:rsidRPr="00DA24E8" w:rsidRDefault="006F5D4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D42" w:rsidRPr="00DA24E8" w:rsidRDefault="006F5D4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F5D42" w:rsidRPr="00DA24E8" w:rsidRDefault="006F5D42">
            <w:pPr>
              <w:pStyle w:val="ConsPlusNormal"/>
              <w:jc w:val="both"/>
            </w:pPr>
            <w:r w:rsidRPr="00DA24E8">
              <w:t>Абзац, введенный Областным законом Новгородской области от 27.05.2024 N 504-ОЗ, действует по 31.12.2027 включительно.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D42" w:rsidRPr="00DA24E8" w:rsidRDefault="006F5D42">
            <w:pPr>
              <w:pStyle w:val="ConsPlusNormal"/>
            </w:pPr>
          </w:p>
        </w:tc>
      </w:tr>
    </w:tbl>
    <w:p w:rsidR="006F5D42" w:rsidRPr="00DA24E8" w:rsidRDefault="006F5D42">
      <w:pPr>
        <w:pStyle w:val="ConsPlusNormal"/>
        <w:spacing w:before="280"/>
        <w:ind w:firstLine="540"/>
        <w:jc w:val="both"/>
      </w:pPr>
      <w:r w:rsidRPr="00DA24E8">
        <w:t xml:space="preserve">Установить налоговую ставку в размере 7 процентов по налогу, взимаемому в связи с применением упрощенной системы налогообложения, для налогоплательщиков, выбравших в качестве объекта налогообложения доходы, уменьшенные на величину расходов, являющихся субъектами малого и среднего предпринимательства, </w:t>
      </w:r>
      <w:proofErr w:type="gramStart"/>
      <w:r w:rsidRPr="00DA24E8">
        <w:t>сведения</w:t>
      </w:r>
      <w:proofErr w:type="gramEnd"/>
      <w:r w:rsidRPr="00DA24E8">
        <w:t xml:space="preserve"> о признании которых социальными предприятиями в порядке, установленном в соответствии с частью 3 статьи 24.1 Федерального закона от 24 июля 2007 года N 209-ФЗ "О развитии малого и среднего предпринимательства в Российской Федерации", внесены в единый реестр субъектов малого и среднего предпринимательства.</w:t>
      </w:r>
    </w:p>
    <w:p w:rsidR="006F5D42" w:rsidRPr="00DA24E8" w:rsidRDefault="006F5D42">
      <w:pPr>
        <w:pStyle w:val="ConsPlusNormal"/>
        <w:jc w:val="both"/>
      </w:pPr>
      <w:r w:rsidRPr="00DA24E8">
        <w:t>(абзац введен Областным законом Новгородской области от 27.05.2024 N 504-ОЗ)</w:t>
      </w:r>
    </w:p>
    <w:p w:rsidR="006F5D42" w:rsidRPr="00DA24E8" w:rsidRDefault="006F5D42">
      <w:pPr>
        <w:pStyle w:val="ConsPlusNormal"/>
        <w:ind w:firstLine="540"/>
        <w:jc w:val="both"/>
      </w:pPr>
    </w:p>
    <w:p w:rsidR="006F5D42" w:rsidRPr="00DA24E8" w:rsidRDefault="006F5D42">
      <w:pPr>
        <w:pStyle w:val="ConsPlusTitle"/>
        <w:ind w:firstLine="540"/>
        <w:jc w:val="both"/>
        <w:outlineLvl w:val="0"/>
      </w:pPr>
      <w:r w:rsidRPr="00DA24E8">
        <w:t>Статья 2</w:t>
      </w:r>
    </w:p>
    <w:p w:rsidR="006F5D42" w:rsidRPr="00DA24E8" w:rsidRDefault="006F5D42">
      <w:pPr>
        <w:pStyle w:val="ConsPlusNormal"/>
        <w:ind w:firstLine="540"/>
        <w:jc w:val="both"/>
      </w:pPr>
      <w:r w:rsidRPr="00DA24E8">
        <w:t>Настоящий областной закон вступает в силу по истечении одного месяца со дня его официального опубликования и распространяется на правоотношения, возникшие с 1 января 2009 года.</w:t>
      </w:r>
    </w:p>
    <w:p w:rsidR="006F5D42" w:rsidRPr="00DA24E8" w:rsidRDefault="006F5D42">
      <w:pPr>
        <w:pStyle w:val="ConsPlusNormal"/>
        <w:ind w:firstLine="540"/>
        <w:jc w:val="both"/>
      </w:pPr>
    </w:p>
    <w:p w:rsidR="006F5D42" w:rsidRPr="00DA24E8" w:rsidRDefault="006F5D42">
      <w:pPr>
        <w:pStyle w:val="ConsPlusNormal"/>
        <w:jc w:val="right"/>
      </w:pPr>
      <w:r w:rsidRPr="00DA24E8">
        <w:t>Губернатор области</w:t>
      </w:r>
    </w:p>
    <w:p w:rsidR="006F5D42" w:rsidRPr="00DA24E8" w:rsidRDefault="006F5D42">
      <w:pPr>
        <w:pStyle w:val="ConsPlusNormal"/>
        <w:jc w:val="right"/>
      </w:pPr>
      <w:r w:rsidRPr="00DA24E8">
        <w:t>С.Г.МИТИН</w:t>
      </w:r>
    </w:p>
    <w:p w:rsidR="006F5D42" w:rsidRPr="00DA24E8" w:rsidRDefault="006F5D42">
      <w:pPr>
        <w:pStyle w:val="ConsPlusNormal"/>
      </w:pPr>
      <w:r w:rsidRPr="00DA24E8">
        <w:t>Великий Новгород</w:t>
      </w:r>
    </w:p>
    <w:p w:rsidR="006F5D42" w:rsidRPr="00DA24E8" w:rsidRDefault="006F5D42">
      <w:pPr>
        <w:pStyle w:val="ConsPlusNormal"/>
        <w:spacing w:before="220"/>
      </w:pPr>
      <w:r w:rsidRPr="00DA24E8">
        <w:t>31 марта 2009 года</w:t>
      </w:r>
    </w:p>
    <w:p w:rsidR="006F5D42" w:rsidRPr="00DA24E8" w:rsidRDefault="006F5D42">
      <w:pPr>
        <w:pStyle w:val="ConsPlusNormal"/>
        <w:spacing w:before="220"/>
      </w:pPr>
      <w:r w:rsidRPr="00DA24E8">
        <w:t>N 487-ОЗ</w:t>
      </w:r>
    </w:p>
    <w:sectPr w:rsidR="006F5D42" w:rsidRPr="00DA24E8" w:rsidSect="007C1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D42"/>
    <w:rsid w:val="006F5D42"/>
    <w:rsid w:val="00A21BD5"/>
    <w:rsid w:val="00DA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5D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F5D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F5D4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5D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F5D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F5D4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2272</Words>
  <Characters>12953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Александр Николаевич</dc:creator>
  <cp:lastModifiedBy>А.Н.И.</cp:lastModifiedBy>
  <cp:revision>2</cp:revision>
  <dcterms:created xsi:type="dcterms:W3CDTF">2026-04-21T08:16:00Z</dcterms:created>
  <dcterms:modified xsi:type="dcterms:W3CDTF">2026-04-21T08:30:00Z</dcterms:modified>
</cp:coreProperties>
</file>